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A3" w:rsidRPr="0071367F" w:rsidRDefault="00A92AB7" w:rsidP="008F0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67F">
        <w:rPr>
          <w:rFonts w:ascii="Times New Roman" w:hAnsi="Times New Roman" w:cs="Times New Roman"/>
          <w:sz w:val="28"/>
          <w:szCs w:val="28"/>
        </w:rPr>
        <w:t>План по самообразованию на 2020-2021г воспитателя 2ой младшей группы Ковалёвой Н.А</w:t>
      </w:r>
    </w:p>
    <w:p w:rsidR="008F0E69" w:rsidRDefault="008F0E69" w:rsidP="008F0E6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92AB7" w:rsidRPr="0071367F" w:rsidRDefault="00A92AB7" w:rsidP="008F0E6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367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1367F" w:rsidRPr="008F0E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Речевое развитие детей средствами сенсомоторной деятельности</w:t>
      </w:r>
      <w:r w:rsidR="008F0E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92AB7" w:rsidRDefault="008F0E69" w:rsidP="008F0E6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F0E69">
        <w:rPr>
          <w:rFonts w:ascii="Times New Roman" w:hAnsi="Times New Roman" w:cs="Times New Roman"/>
          <w:i/>
          <w:sz w:val="28"/>
          <w:szCs w:val="28"/>
        </w:rPr>
        <w:t>Актуальность:</w:t>
      </w:r>
    </w:p>
    <w:p w:rsidR="008F0E69" w:rsidRPr="008F0E69" w:rsidRDefault="008F0E69" w:rsidP="008F0E6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0E69">
        <w:rPr>
          <w:rFonts w:ascii="Times New Roman" w:hAnsi="Times New Roman" w:cs="Times New Roman"/>
          <w:sz w:val="28"/>
          <w:szCs w:val="28"/>
        </w:rPr>
        <w:t xml:space="preserve">Формирование речевых умений детей младшего возраста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8F0E69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8F0E69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пользоваться им в дальнейшем.</w:t>
      </w:r>
    </w:p>
    <w:p w:rsidR="008F0E69" w:rsidRDefault="008F0E69" w:rsidP="008F0E6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0E69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 развитии речи детей </w:t>
      </w:r>
      <w:r>
        <w:rPr>
          <w:rFonts w:ascii="Times New Roman" w:hAnsi="Times New Roman" w:cs="Times New Roman"/>
          <w:sz w:val="28"/>
          <w:szCs w:val="28"/>
        </w:rPr>
        <w:t>является развитие мелкой моторики руки, поскольку существует онтогенетическая </w:t>
      </w:r>
      <w:proofErr w:type="spellStart"/>
      <w:proofErr w:type="gramStart"/>
      <w:r w:rsidRPr="008F0E69">
        <w:rPr>
          <w:rFonts w:ascii="Times New Roman" w:hAnsi="Times New Roman" w:cs="Times New Roman"/>
          <w:sz w:val="28"/>
          <w:szCs w:val="28"/>
        </w:rPr>
        <w:t>взаимозависи</w:t>
      </w:r>
      <w:r w:rsidR="00AF3B82">
        <w:rPr>
          <w:rFonts w:ascii="Times New Roman" w:hAnsi="Times New Roman" w:cs="Times New Roman"/>
          <w:sz w:val="28"/>
          <w:szCs w:val="28"/>
        </w:rPr>
        <w:t>-</w:t>
      </w:r>
      <w:r w:rsidRPr="008F0E69">
        <w:rPr>
          <w:rFonts w:ascii="Times New Roman" w:hAnsi="Times New Roman" w:cs="Times New Roman"/>
          <w:sz w:val="28"/>
          <w:szCs w:val="28"/>
        </w:rPr>
        <w:t>мость</w:t>
      </w:r>
      <w:proofErr w:type="spellEnd"/>
      <w:proofErr w:type="gramEnd"/>
      <w:r w:rsidRPr="008F0E69">
        <w:rPr>
          <w:rFonts w:ascii="Times New Roman" w:hAnsi="Times New Roman" w:cs="Times New Roman"/>
          <w:sz w:val="28"/>
          <w:szCs w:val="28"/>
        </w:rPr>
        <w:t xml:space="preserve"> между уровнем </w:t>
      </w:r>
      <w:proofErr w:type="spellStart"/>
      <w:r w:rsidRPr="008F0E6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F0E69">
        <w:rPr>
          <w:rFonts w:ascii="Times New Roman" w:hAnsi="Times New Roman" w:cs="Times New Roman"/>
          <w:sz w:val="28"/>
          <w:szCs w:val="28"/>
        </w:rPr>
        <w:t xml:space="preserve"> мелкой моторики и уровнем развития речи.</w:t>
      </w:r>
    </w:p>
    <w:p w:rsidR="00AF3B82" w:rsidRPr="00153BEB" w:rsidRDefault="00AF3B82" w:rsidP="00153BEB">
      <w:pPr>
        <w:ind w:left="-567"/>
        <w:jc w:val="both"/>
        <w:rPr>
          <w:i/>
          <w:sz w:val="28"/>
          <w:szCs w:val="28"/>
        </w:rPr>
      </w:pPr>
      <w:r w:rsidRPr="00AF3B82">
        <w:rPr>
          <w:rFonts w:ascii="Times New Roman" w:hAnsi="Times New Roman" w:cs="Times New Roman"/>
          <w:i/>
          <w:sz w:val="28"/>
          <w:szCs w:val="28"/>
        </w:rPr>
        <w:t>Цель:</w:t>
      </w:r>
      <w:r w:rsidR="00952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BEB" w:rsidRPr="00153BEB">
        <w:rPr>
          <w:rFonts w:ascii="Times New Roman" w:hAnsi="Times New Roman" w:cs="Times New Roman"/>
          <w:bCs/>
          <w:sz w:val="28"/>
          <w:szCs w:val="28"/>
        </w:rPr>
        <w:t>Раз</w:t>
      </w:r>
      <w:r w:rsidR="00153BEB">
        <w:rPr>
          <w:rFonts w:ascii="Times New Roman" w:hAnsi="Times New Roman" w:cs="Times New Roman"/>
          <w:bCs/>
          <w:sz w:val="28"/>
          <w:szCs w:val="28"/>
        </w:rPr>
        <w:t>вить активную речь детей младшего дошкольного</w:t>
      </w:r>
      <w:r w:rsidR="00153BEB" w:rsidRPr="00153BEB">
        <w:rPr>
          <w:rFonts w:ascii="Times New Roman" w:hAnsi="Times New Roman" w:cs="Times New Roman"/>
          <w:bCs/>
          <w:sz w:val="28"/>
          <w:szCs w:val="28"/>
        </w:rPr>
        <w:t xml:space="preserve"> возраста в процессе игр с сенсорными материалами</w:t>
      </w:r>
      <w:r w:rsidR="00153BEB">
        <w:rPr>
          <w:rFonts w:ascii="Times New Roman" w:hAnsi="Times New Roman" w:cs="Times New Roman"/>
          <w:bCs/>
          <w:sz w:val="28"/>
          <w:szCs w:val="28"/>
        </w:rPr>
        <w:t>.</w:t>
      </w:r>
    </w:p>
    <w:p w:rsidR="009522EE" w:rsidRDefault="009522EE" w:rsidP="009522EE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522EE" w:rsidRPr="009522EE" w:rsidRDefault="009522EE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2EE">
        <w:rPr>
          <w:rFonts w:ascii="Times New Roman" w:hAnsi="Times New Roman" w:cs="Times New Roman"/>
          <w:sz w:val="28"/>
          <w:szCs w:val="28"/>
        </w:rPr>
        <w:t>Изучить методическую литературу по данному вопросу;</w:t>
      </w:r>
    </w:p>
    <w:p w:rsidR="009522EE" w:rsidRDefault="009522EE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2EE">
        <w:rPr>
          <w:rFonts w:ascii="Times New Roman" w:hAnsi="Times New Roman" w:cs="Times New Roman"/>
          <w:sz w:val="28"/>
          <w:szCs w:val="28"/>
        </w:rPr>
        <w:t>Систематизировать методический и дидактический материал по активизации речи детей средст</w:t>
      </w:r>
      <w:r>
        <w:rPr>
          <w:rFonts w:ascii="Times New Roman" w:hAnsi="Times New Roman" w:cs="Times New Roman"/>
          <w:sz w:val="28"/>
          <w:szCs w:val="28"/>
        </w:rPr>
        <w:t>вами сенсомоторной деятельности;</w:t>
      </w:r>
    </w:p>
    <w:p w:rsidR="009522EE" w:rsidRDefault="00EA0372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предметно-пространственную среду, направленную на развитие речи детей; </w:t>
      </w:r>
    </w:p>
    <w:p w:rsidR="00EA0372" w:rsidRPr="00EA0372" w:rsidRDefault="00EA0372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развитию </w:t>
      </w:r>
      <w:r w:rsidRPr="00EA0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общей и мелкой моторики</w:t>
      </w:r>
      <w:r w:rsidRPr="00EA0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A0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лицевой мускулатуры и артикуляторных мышц</w:t>
      </w:r>
      <w:r w:rsidRPr="00EA0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развитию дыхания, фонематического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слуха;</w:t>
      </w:r>
    </w:p>
    <w:p w:rsidR="00EA0372" w:rsidRDefault="00EA0372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уровень компетентности родителей по данной проблеме через организацию взаимодействия ДОУ и семьи;</w:t>
      </w:r>
    </w:p>
    <w:p w:rsidR="00EA0372" w:rsidRPr="00513395" w:rsidRDefault="00EA0372" w:rsidP="00513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перспективный план работы по данной теме.</w:t>
      </w:r>
    </w:p>
    <w:p w:rsidR="00EA0372" w:rsidRDefault="00EA0372" w:rsidP="00EA0372">
      <w:pPr>
        <w:pStyle w:val="a3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700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2045"/>
        <w:gridCol w:w="1559"/>
        <w:gridCol w:w="4253"/>
        <w:gridCol w:w="1843"/>
      </w:tblGrid>
      <w:tr w:rsidR="00B476C7" w:rsidTr="00A93DA7">
        <w:tc>
          <w:tcPr>
            <w:tcW w:w="2045" w:type="dxa"/>
          </w:tcPr>
          <w:p w:rsidR="00B476C7" w:rsidRPr="000823F9" w:rsidRDefault="00281C9F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82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B476C7" w:rsidRPr="000823F9" w:rsidRDefault="001450C6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82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Сроки</w:t>
            </w:r>
            <w:r w:rsidR="00281C9F" w:rsidRPr="00082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реализации</w:t>
            </w:r>
          </w:p>
        </w:tc>
        <w:tc>
          <w:tcPr>
            <w:tcW w:w="4253" w:type="dxa"/>
          </w:tcPr>
          <w:p w:rsidR="00B476C7" w:rsidRPr="000823F9" w:rsidRDefault="00281C9F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82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Форма работы.</w:t>
            </w:r>
          </w:p>
          <w:p w:rsidR="00281C9F" w:rsidRPr="000823F9" w:rsidRDefault="00281C9F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82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Практический выход.</w:t>
            </w:r>
          </w:p>
        </w:tc>
        <w:tc>
          <w:tcPr>
            <w:tcW w:w="1843" w:type="dxa"/>
          </w:tcPr>
          <w:p w:rsidR="00B476C7" w:rsidRPr="000823F9" w:rsidRDefault="00281C9F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82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Работа с родителями</w:t>
            </w:r>
          </w:p>
        </w:tc>
      </w:tr>
      <w:tr w:rsidR="009A0D10" w:rsidTr="00A93DA7">
        <w:tc>
          <w:tcPr>
            <w:tcW w:w="2045" w:type="dxa"/>
          </w:tcPr>
          <w:p w:rsidR="009A0D10" w:rsidRPr="00513395" w:rsidRDefault="009A0D10" w:rsidP="00281C9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13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перспективный план по развитию компонентов речи детей средствами сенсомоторной деятельности</w:t>
            </w:r>
          </w:p>
        </w:tc>
        <w:tc>
          <w:tcPr>
            <w:tcW w:w="1559" w:type="dxa"/>
          </w:tcPr>
          <w:p w:rsidR="009A0D10" w:rsidRDefault="009A0D10" w:rsidP="0051339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3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</w:p>
        </w:tc>
        <w:tc>
          <w:tcPr>
            <w:tcW w:w="4253" w:type="dxa"/>
            <w:vMerge w:val="restart"/>
          </w:tcPr>
          <w:p w:rsidR="009A0D10" w:rsidRPr="00513395" w:rsidRDefault="009A0D10" w:rsidP="0051339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13395">
              <w:rPr>
                <w:rFonts w:ascii="Times New Roman" w:hAnsi="Times New Roman" w:cs="Times New Roman"/>
                <w:sz w:val="24"/>
                <w:szCs w:val="26"/>
              </w:rPr>
              <w:t>Составление перспективного плана по самообразованию.</w:t>
            </w:r>
          </w:p>
          <w:p w:rsidR="009A0D10" w:rsidRDefault="009A0D10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A0D10" w:rsidRPr="009A0D10" w:rsidRDefault="009A0D10" w:rsidP="009A0D1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к</w:t>
            </w:r>
            <w:r w:rsidRPr="009A0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совместной деят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ельности родителей и педагога </w:t>
            </w:r>
            <w:r w:rsidRPr="009A0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способствующая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развитию речи детей </w:t>
            </w:r>
            <w:r w:rsidRPr="00082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средствами </w:t>
            </w:r>
            <w:r w:rsidRPr="00082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сенсомоторной деятельности.</w:t>
            </w:r>
          </w:p>
        </w:tc>
      </w:tr>
      <w:tr w:rsidR="009A0D10" w:rsidTr="00A93DA7">
        <w:tc>
          <w:tcPr>
            <w:tcW w:w="2045" w:type="dxa"/>
          </w:tcPr>
          <w:p w:rsidR="009A0D10" w:rsidRPr="00281C9F" w:rsidRDefault="009A0D10" w:rsidP="00281C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и проанализироват</w:t>
            </w:r>
            <w:r w:rsidRPr="00281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ь методическую литературу по теме</w:t>
            </w:r>
          </w:p>
        </w:tc>
        <w:tc>
          <w:tcPr>
            <w:tcW w:w="1559" w:type="dxa"/>
          </w:tcPr>
          <w:p w:rsidR="009A0D10" w:rsidRDefault="009A0D10" w:rsidP="00AB42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3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Сентябрь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</w:p>
        </w:tc>
        <w:tc>
          <w:tcPr>
            <w:tcW w:w="4253" w:type="dxa"/>
            <w:vMerge/>
          </w:tcPr>
          <w:p w:rsidR="009A0D10" w:rsidRDefault="009A0D10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0D10" w:rsidRDefault="009A0D10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0D10" w:rsidTr="00A93DA7">
        <w:tc>
          <w:tcPr>
            <w:tcW w:w="2045" w:type="dxa"/>
          </w:tcPr>
          <w:p w:rsidR="009A0D10" w:rsidRPr="00281C9F" w:rsidRDefault="009A0D10" w:rsidP="00281C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основных игр и материала для оснащения центра сенсомоторной деятельности</w:t>
            </w:r>
          </w:p>
        </w:tc>
        <w:tc>
          <w:tcPr>
            <w:tcW w:w="1559" w:type="dxa"/>
          </w:tcPr>
          <w:p w:rsidR="009A0D10" w:rsidRDefault="009A0D10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3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</w:p>
        </w:tc>
        <w:tc>
          <w:tcPr>
            <w:tcW w:w="4253" w:type="dxa"/>
            <w:vMerge/>
          </w:tcPr>
          <w:p w:rsidR="009A0D10" w:rsidRDefault="009A0D10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0D10" w:rsidRDefault="009A0D10" w:rsidP="00281C9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3E65" w:rsidTr="00A93DA7">
        <w:trPr>
          <w:trHeight w:val="1434"/>
        </w:trPr>
        <w:tc>
          <w:tcPr>
            <w:tcW w:w="2045" w:type="dxa"/>
            <w:vMerge w:val="restart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0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8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плана</w:t>
            </w:r>
            <w:r w:rsidRPr="0008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  <w:r w:rsidRPr="00082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Речевое развитие детей средствами сенсомоторной деятельности.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3E65" w:rsidRPr="000823F9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Отчёт по самообразованию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Октябрь 2020- май 2021г.</w:t>
            </w:r>
          </w:p>
        </w:tc>
        <w:tc>
          <w:tcPr>
            <w:tcW w:w="4253" w:type="dxa"/>
          </w:tcPr>
          <w:p w:rsidR="00633E65" w:rsidRPr="00A93DA7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Проведение артикуляционной гимнастики </w:t>
            </w:r>
            <w:r w:rsidRPr="003C00FB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(картотека в папке)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633E65" w:rsidRPr="000867DB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 «Артикуляционные и дыхательны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упражнения по развитию речи».</w:t>
            </w:r>
          </w:p>
        </w:tc>
      </w:tr>
      <w:tr w:rsidR="00633E65" w:rsidTr="003C00FB">
        <w:trPr>
          <w:trHeight w:val="971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 2020- май 2021г.</w:t>
            </w:r>
          </w:p>
        </w:tc>
        <w:tc>
          <w:tcPr>
            <w:tcW w:w="4253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Проведение дыхательной гимнастики (</w:t>
            </w:r>
            <w:r w:rsidRPr="003C00FB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картотека в папке)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33E65" w:rsidTr="003C00FB">
        <w:trPr>
          <w:trHeight w:val="971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</w:t>
            </w:r>
            <w:r w:rsidRPr="00A93D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-ноябрь 2020г</w:t>
            </w:r>
          </w:p>
        </w:tc>
        <w:tc>
          <w:tcPr>
            <w:tcW w:w="4253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3DA7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Изготовление картотеки и проведение дидактических</w:t>
            </w:r>
            <w:r w:rsidRPr="00C40C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DA7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игр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40C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Дидактические игры по сенсорному развитию</w:t>
            </w: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(цвет</w:t>
            </w:r>
            <w:r w:rsidRPr="00A93DA7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):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«Загадочные пуговки»;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-«Волшебное поле»;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-«Шарики»;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-«Карусель».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(фигура</w:t>
            </w:r>
            <w:r w:rsidRPr="00A93DA7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</w:t>
            </w:r>
            <w:r w:rsidRPr="00A93DA7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, величина</w:t>
            </w:r>
            <w:r w:rsidRPr="00A93DA7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):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-</w:t>
            </w:r>
            <w:r w:rsidRPr="00FF59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F59A0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похожа фигура?»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3E65" w:rsidRDefault="00633E65" w:rsidP="003C00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A0">
              <w:rPr>
                <w:rFonts w:ascii="Times New Roman" w:eastAsia="Times New Roman" w:hAnsi="Times New Roman" w:cs="Times New Roman"/>
                <w:sz w:val="24"/>
                <w:szCs w:val="24"/>
              </w:rPr>
              <w:t>-«Спрячемся от дождика»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3E65" w:rsidRDefault="00633E65" w:rsidP="003C00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-«Выбери пуговки»;</w:t>
            </w:r>
          </w:p>
          <w:p w:rsidR="00633E65" w:rsidRDefault="00633E65" w:rsidP="003C00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-«Найди домик».</w:t>
            </w:r>
          </w:p>
          <w:p w:rsidR="00633E65" w:rsidRPr="0021177B" w:rsidRDefault="00633E65" w:rsidP="0021177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НОД: </w:t>
            </w:r>
            <w:proofErr w:type="gramStart"/>
            <w:r w:rsidRPr="0021177B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21177B">
              <w:rPr>
                <w:rFonts w:ascii="Times New Roman" w:hAnsi="Times New Roman" w:cs="Times New Roman"/>
                <w:sz w:val="24"/>
                <w:szCs w:val="24"/>
              </w:rPr>
              <w:t xml:space="preserve"> гости к бабушке»</w:t>
            </w:r>
          </w:p>
          <w:p w:rsidR="00633E65" w:rsidRPr="00FF59A0" w:rsidRDefault="00633E65" w:rsidP="0021177B">
            <w:pPr>
              <w:pStyle w:val="c0c4"/>
              <w:spacing w:before="0" w:beforeAutospacing="0" w:after="0" w:afterAutospacing="0" w:line="276" w:lineRule="auto"/>
            </w:pPr>
            <w:proofErr w:type="spellStart"/>
            <w:proofErr w:type="gramStart"/>
            <w:r>
              <w:t>Задачи:</w:t>
            </w:r>
            <w:r w:rsidRPr="0021177B">
              <w:rPr>
                <w:rStyle w:val="c3"/>
              </w:rPr>
              <w:t>Закрепить</w:t>
            </w:r>
            <w:proofErr w:type="spellEnd"/>
            <w:proofErr w:type="gramEnd"/>
            <w:r w:rsidRPr="0021177B">
              <w:rPr>
                <w:rStyle w:val="c3"/>
              </w:rPr>
              <w:t xml:space="preserve"> умение у детей различать домашних животных по внешнему виду. Продолжать учить произносить звукосочетания: мяу-мяу, гав-гав, </w:t>
            </w:r>
            <w:proofErr w:type="spellStart"/>
            <w:proofErr w:type="gramStart"/>
            <w:r w:rsidRPr="0021177B">
              <w:rPr>
                <w:rStyle w:val="c3"/>
              </w:rPr>
              <w:t>му-му</w:t>
            </w:r>
            <w:proofErr w:type="spellEnd"/>
            <w:proofErr w:type="gramEnd"/>
            <w:r w:rsidRPr="0021177B">
              <w:rPr>
                <w:rStyle w:val="c3"/>
              </w:rPr>
              <w:t xml:space="preserve">. Развивать мышление, память, мелкую моторику, двигательную и речевую активность. </w:t>
            </w:r>
          </w:p>
        </w:tc>
        <w:tc>
          <w:tcPr>
            <w:tcW w:w="1843" w:type="dxa"/>
          </w:tcPr>
          <w:p w:rsidR="00633E65" w:rsidRPr="000202BE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П</w:t>
            </w:r>
            <w:r w:rsidRPr="000202B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апка – передвижка</w:t>
            </w:r>
            <w:r w:rsidRPr="000202B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«Дидактические игры – что это </w:t>
            </w:r>
            <w:proofErr w:type="spellStart"/>
            <w:r w:rsidRPr="000202B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такое?»</w:t>
            </w:r>
            <w:proofErr w:type="spellEnd"/>
          </w:p>
          <w:p w:rsidR="00633E65" w:rsidRDefault="00633E65" w:rsidP="004C0737">
            <w:pPr>
              <w:shd w:val="clear" w:color="auto" w:fill="FFFFFF"/>
              <w:spacing w:line="276" w:lineRule="auto"/>
              <w:ind w:firstLine="29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r w:rsidRPr="009A0D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Консультация </w:t>
            </w:r>
            <w:r w:rsidRPr="009A0D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Сенсорное воспитание- </w:t>
            </w:r>
            <w:r w:rsidRPr="009A0D1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основа развития речи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</w:p>
          <w:p w:rsidR="00633E65" w:rsidRPr="0021177B" w:rsidRDefault="00633E65" w:rsidP="004C0737">
            <w:pPr>
              <w:shd w:val="clear" w:color="auto" w:fill="FFFFFF"/>
              <w:spacing w:line="276" w:lineRule="auto"/>
              <w:ind w:firstLine="29"/>
              <w:rPr>
                <w:rFonts w:ascii="Times New Roman" w:hAnsi="Times New Roman" w:cs="Times New Roman"/>
                <w:color w:val="88959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1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отовление памяток для родителей </w:t>
            </w:r>
            <w:r w:rsidRPr="00211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11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1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proofErr w:type="gramEnd"/>
            <w:r w:rsidRPr="00211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для детей»</w:t>
            </w:r>
          </w:p>
          <w:p w:rsidR="00633E65" w:rsidRDefault="00633E65" w:rsidP="00375A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3E65" w:rsidTr="004C0737">
        <w:trPr>
          <w:trHeight w:val="556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 2020</w:t>
            </w:r>
          </w:p>
        </w:tc>
        <w:tc>
          <w:tcPr>
            <w:tcW w:w="4253" w:type="dxa"/>
          </w:tcPr>
          <w:p w:rsidR="00633E65" w:rsidRPr="004C0737" w:rsidRDefault="00633E65" w:rsidP="004C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>пальчиковых игр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развитию для детей младшего дошкольного возраста.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Подборка и проведения пальчиковых игр и упражнений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речи.</w:t>
            </w:r>
          </w:p>
        </w:tc>
        <w:tc>
          <w:tcPr>
            <w:tcW w:w="1843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родителям пальчиковых игр и упражнений, используемых в детском саду для  формирования речи 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дошкольников</w:t>
            </w:r>
          </w:p>
        </w:tc>
      </w:tr>
      <w:tr w:rsidR="00633E65" w:rsidTr="003C00FB">
        <w:trPr>
          <w:trHeight w:val="971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2B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202B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2020- январь 2021</w:t>
            </w:r>
          </w:p>
        </w:tc>
        <w:tc>
          <w:tcPr>
            <w:tcW w:w="4253" w:type="dxa"/>
          </w:tcPr>
          <w:p w:rsidR="00633E65" w:rsidRPr="000202BE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202BE">
              <w:rPr>
                <w:rFonts w:ascii="Times New Roman" w:hAnsi="Times New Roman" w:cs="Times New Roman"/>
                <w:sz w:val="24"/>
                <w:szCs w:val="26"/>
              </w:rPr>
              <w:t xml:space="preserve">Чтение сказок, </w:t>
            </w:r>
            <w:proofErr w:type="spellStart"/>
            <w:r w:rsidRPr="000202BE">
              <w:rPr>
                <w:rFonts w:ascii="Times New Roman" w:hAnsi="Times New Roman" w:cs="Times New Roman"/>
                <w:sz w:val="24"/>
                <w:szCs w:val="26"/>
              </w:rPr>
              <w:t>потешек</w:t>
            </w:r>
            <w:proofErr w:type="spellEnd"/>
            <w:r w:rsidRPr="000202BE"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633E65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стихотворений</w:t>
            </w:r>
            <w:r w:rsidRPr="000202BE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при помощи пальчиков: </w:t>
            </w:r>
          </w:p>
          <w:p w:rsidR="00633E65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-«Книжки»;</w:t>
            </w:r>
          </w:p>
          <w:p w:rsidR="00633E65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-«Сказки»;</w:t>
            </w:r>
          </w:p>
          <w:p w:rsidR="00633E65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-«Колобок»;</w:t>
            </w:r>
          </w:p>
          <w:p w:rsidR="00633E65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-«Репка»;</w:t>
            </w:r>
          </w:p>
          <w:p w:rsidR="00633E65" w:rsidRDefault="00633E65" w:rsidP="000202B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-«Теремок».</w:t>
            </w:r>
          </w:p>
          <w:p w:rsidR="00633E65" w:rsidRPr="00375ACB" w:rsidRDefault="00633E65" w:rsidP="00375AC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Проведения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игрушкам» </w:t>
            </w:r>
            <w:r w:rsidRPr="00375ACB">
              <w:rPr>
                <w:rFonts w:ascii="Times New Roman" w:hAnsi="Times New Roman" w:cs="Times New Roman"/>
                <w:sz w:val="24"/>
                <w:szCs w:val="24"/>
              </w:rPr>
              <w:t>Задачи: Создать условия для положительных эмоций, праздничного настроения. Развивать речь, мышление,  внимание, мелкую моторику рук и тактильные ощущения у детей.</w:t>
            </w:r>
          </w:p>
        </w:tc>
        <w:tc>
          <w:tcPr>
            <w:tcW w:w="1843" w:type="dxa"/>
          </w:tcPr>
          <w:p w:rsidR="00633E65" w:rsidRPr="004C0737" w:rsidRDefault="00633E65" w:rsidP="004C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«Ум на кончиках пальцах»</w:t>
            </w:r>
          </w:p>
          <w:p w:rsidR="00633E65" w:rsidRPr="004C0737" w:rsidRDefault="00633E65" w:rsidP="004C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65" w:rsidTr="003C00FB">
        <w:trPr>
          <w:trHeight w:val="971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Pr="000202BE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Февраль- март 2021г.</w:t>
            </w:r>
          </w:p>
        </w:tc>
        <w:tc>
          <w:tcPr>
            <w:tcW w:w="4253" w:type="dxa"/>
          </w:tcPr>
          <w:p w:rsidR="00633E65" w:rsidRPr="004C0737" w:rsidRDefault="00633E65" w:rsidP="004C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37">
              <w:rPr>
                <w:rFonts w:ascii="Times New Roman" w:hAnsi="Times New Roman" w:cs="Times New Roman"/>
                <w:sz w:val="24"/>
                <w:szCs w:val="24"/>
              </w:rPr>
              <w:t>Драматизация русских народных сказок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пальчикового и настольного театра. </w:t>
            </w:r>
          </w:p>
        </w:tc>
        <w:tc>
          <w:tcPr>
            <w:tcW w:w="1843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0159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Участие родителей в изготовлении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пальчикового и настольного театра;</w:t>
            </w:r>
          </w:p>
          <w:p w:rsidR="00633E65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40159A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Дни общения </w:t>
            </w:r>
            <w:r w:rsidRPr="000867DB">
              <w:rPr>
                <w:rFonts w:ascii="Times New Roman" w:hAnsi="Times New Roman" w:cs="Times New Roman"/>
                <w:i/>
                <w:color w:val="000000"/>
                <w:szCs w:val="26"/>
                <w:lang w:eastAsia="ru-RU"/>
              </w:rPr>
              <w:t>(ответы воспитателя на интересующие родителей вопросы</w:t>
            </w:r>
            <w:r w:rsidRPr="000867DB">
              <w:rPr>
                <w:rFonts w:ascii="Times New Roman" w:hAnsi="Times New Roman" w:cs="Times New Roman"/>
                <w:i/>
                <w:color w:val="000000"/>
                <w:szCs w:val="26"/>
                <w:lang w:eastAsia="ru-RU"/>
              </w:rPr>
              <w:t xml:space="preserve"> по данное проблеме)</w:t>
            </w:r>
          </w:p>
        </w:tc>
      </w:tr>
      <w:tr w:rsidR="00633E65" w:rsidTr="003C00FB">
        <w:trPr>
          <w:trHeight w:val="971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Март 2021г.</w:t>
            </w:r>
          </w:p>
        </w:tc>
        <w:tc>
          <w:tcPr>
            <w:tcW w:w="4253" w:type="dxa"/>
          </w:tcPr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развития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(сопровождаются диалогами): </w:t>
            </w:r>
          </w:p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«У медведя во бору»,</w:t>
            </w:r>
          </w:p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пес»,</w:t>
            </w:r>
          </w:p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«Кот Васька», </w:t>
            </w:r>
          </w:p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«Лягушата», </w:t>
            </w:r>
          </w:p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3E65" w:rsidRPr="000867DB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 xml:space="preserve">«Гуси лебеди» </w:t>
            </w:r>
            <w:r w:rsidRPr="000867DB">
              <w:rPr>
                <w:rFonts w:ascii="Times New Roman" w:hAnsi="Times New Roman" w:cs="Times New Roman"/>
                <w:i/>
                <w:szCs w:val="24"/>
              </w:rPr>
              <w:t>Используя в играх различные «выручалочки»  (</w:t>
            </w:r>
            <w:proofErr w:type="spellStart"/>
            <w:r w:rsidRPr="000867DB">
              <w:rPr>
                <w:rFonts w:ascii="Times New Roman" w:hAnsi="Times New Roman" w:cs="Times New Roman"/>
                <w:i/>
                <w:szCs w:val="24"/>
              </w:rPr>
              <w:t>чистоговорки</w:t>
            </w:r>
            <w:proofErr w:type="spellEnd"/>
            <w:r w:rsidRPr="000867DB">
              <w:rPr>
                <w:rFonts w:ascii="Times New Roman" w:hAnsi="Times New Roman" w:cs="Times New Roman"/>
                <w:i/>
                <w:szCs w:val="24"/>
              </w:rPr>
              <w:t>, скороговорки, стихи-диалоги и так далее).</w:t>
            </w:r>
          </w:p>
        </w:tc>
        <w:tc>
          <w:tcPr>
            <w:tcW w:w="1843" w:type="dxa"/>
          </w:tcPr>
          <w:p w:rsidR="00633E65" w:rsidRPr="0040159A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33E65" w:rsidTr="003C00FB">
        <w:trPr>
          <w:trHeight w:val="971"/>
        </w:trPr>
        <w:tc>
          <w:tcPr>
            <w:tcW w:w="2045" w:type="dxa"/>
            <w:vMerge/>
          </w:tcPr>
          <w:p w:rsidR="00633E65" w:rsidRPr="009A0D10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3E65" w:rsidRDefault="00633E65" w:rsidP="003C0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Апрель- Май 2021г.</w:t>
            </w:r>
          </w:p>
        </w:tc>
        <w:tc>
          <w:tcPr>
            <w:tcW w:w="4253" w:type="dxa"/>
          </w:tcPr>
          <w:p w:rsid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65" w:rsidRPr="00633E65" w:rsidRDefault="00633E65" w:rsidP="00633E65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633E6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Закрепление пройденного материала с детьми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633E65" w:rsidRPr="00633E65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6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самоанализа </w:t>
            </w:r>
            <w:proofErr w:type="spellStart"/>
            <w:r w:rsidRPr="00633E6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33E65">
              <w:rPr>
                <w:rFonts w:ascii="Times New Roman" w:hAnsi="Times New Roman" w:cs="Times New Roman"/>
                <w:sz w:val="24"/>
                <w:szCs w:val="24"/>
              </w:rPr>
              <w:t>. деятельности.</w:t>
            </w:r>
          </w:p>
        </w:tc>
        <w:tc>
          <w:tcPr>
            <w:tcW w:w="1843" w:type="dxa"/>
          </w:tcPr>
          <w:p w:rsidR="00633E65" w:rsidRPr="000867DB" w:rsidRDefault="00633E65" w:rsidP="0008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Составление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буклетов. Анкет для родителей «</w:t>
            </w:r>
            <w:r w:rsidRPr="000867DB">
              <w:rPr>
                <w:rFonts w:ascii="Times New Roman" w:hAnsi="Times New Roman" w:cs="Times New Roman"/>
                <w:sz w:val="24"/>
                <w:szCs w:val="24"/>
              </w:rPr>
              <w:t>Чему научился ваш малыш».</w:t>
            </w:r>
          </w:p>
          <w:p w:rsidR="00633E65" w:rsidRPr="0040159A" w:rsidRDefault="00633E65" w:rsidP="003C00F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A0372" w:rsidRPr="00EA0372" w:rsidRDefault="00EA0372" w:rsidP="00EA0372">
      <w:pPr>
        <w:pStyle w:val="a3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E69" w:rsidRDefault="008F0E69" w:rsidP="008F0E69">
      <w:pPr>
        <w:ind w:left="-567"/>
      </w:pPr>
    </w:p>
    <w:sectPr w:rsidR="008F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D1" w:rsidRDefault="00AC25D1" w:rsidP="000823F9">
      <w:pPr>
        <w:spacing w:after="0" w:line="240" w:lineRule="auto"/>
      </w:pPr>
      <w:r>
        <w:separator/>
      </w:r>
    </w:p>
  </w:endnote>
  <w:endnote w:type="continuationSeparator" w:id="0">
    <w:p w:rsidR="00AC25D1" w:rsidRDefault="00AC25D1" w:rsidP="0008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D1" w:rsidRDefault="00AC25D1" w:rsidP="000823F9">
      <w:pPr>
        <w:spacing w:after="0" w:line="240" w:lineRule="auto"/>
      </w:pPr>
      <w:r>
        <w:separator/>
      </w:r>
    </w:p>
  </w:footnote>
  <w:footnote w:type="continuationSeparator" w:id="0">
    <w:p w:rsidR="00AC25D1" w:rsidRDefault="00AC25D1" w:rsidP="0008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E5F"/>
    <w:multiLevelType w:val="hybridMultilevel"/>
    <w:tmpl w:val="F8FA21C6"/>
    <w:lvl w:ilvl="0" w:tplc="4044BF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9F66CB"/>
    <w:multiLevelType w:val="multilevel"/>
    <w:tmpl w:val="9F1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0201D08"/>
    <w:multiLevelType w:val="hybridMultilevel"/>
    <w:tmpl w:val="5CA6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06A05"/>
    <w:multiLevelType w:val="multilevel"/>
    <w:tmpl w:val="45EE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C"/>
    <w:rsid w:val="000202BE"/>
    <w:rsid w:val="000610BC"/>
    <w:rsid w:val="000823F9"/>
    <w:rsid w:val="000867DB"/>
    <w:rsid w:val="001450C6"/>
    <w:rsid w:val="00153BEB"/>
    <w:rsid w:val="0021177B"/>
    <w:rsid w:val="00281C9F"/>
    <w:rsid w:val="00375ACB"/>
    <w:rsid w:val="003C00FB"/>
    <w:rsid w:val="0040159A"/>
    <w:rsid w:val="004C0737"/>
    <w:rsid w:val="00513395"/>
    <w:rsid w:val="00633E65"/>
    <w:rsid w:val="0071367F"/>
    <w:rsid w:val="008F0E69"/>
    <w:rsid w:val="009522EE"/>
    <w:rsid w:val="009A0D10"/>
    <w:rsid w:val="00A92AB7"/>
    <w:rsid w:val="00A93DA7"/>
    <w:rsid w:val="00AB42B7"/>
    <w:rsid w:val="00AC25D1"/>
    <w:rsid w:val="00AF3B82"/>
    <w:rsid w:val="00B476C7"/>
    <w:rsid w:val="00E228A3"/>
    <w:rsid w:val="00EA0372"/>
    <w:rsid w:val="00F63B98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B7FD"/>
  <w15:chartTrackingRefBased/>
  <w15:docId w15:val="{0D02CEB9-BD60-4FF1-981D-496493B5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EE"/>
    <w:pPr>
      <w:ind w:left="720"/>
      <w:contextualSpacing/>
    </w:pPr>
  </w:style>
  <w:style w:type="table" w:styleId="a4">
    <w:name w:val="Table Grid"/>
    <w:basedOn w:val="a1"/>
    <w:uiPriority w:val="39"/>
    <w:rsid w:val="00B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3F9"/>
  </w:style>
  <w:style w:type="paragraph" w:styleId="a7">
    <w:name w:val="footer"/>
    <w:basedOn w:val="a"/>
    <w:link w:val="a8"/>
    <w:uiPriority w:val="99"/>
    <w:unhideWhenUsed/>
    <w:rsid w:val="0008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3F9"/>
  </w:style>
  <w:style w:type="paragraph" w:styleId="a9">
    <w:name w:val="Normal (Web)"/>
    <w:basedOn w:val="a"/>
    <w:uiPriority w:val="99"/>
    <w:semiHidden/>
    <w:unhideWhenUsed/>
    <w:rsid w:val="001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">
    <w:name w:val="c0 c4"/>
    <w:basedOn w:val="a"/>
    <w:rsid w:val="002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77B"/>
  </w:style>
  <w:style w:type="character" w:styleId="aa">
    <w:name w:val="Strong"/>
    <w:basedOn w:val="a0"/>
    <w:uiPriority w:val="22"/>
    <w:qFormat/>
    <w:rsid w:val="00086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2020-09-09T10:04:00Z</dcterms:created>
  <dcterms:modified xsi:type="dcterms:W3CDTF">2020-09-09T15:07:00Z</dcterms:modified>
</cp:coreProperties>
</file>